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9F0" w:rsidRPr="00F7167C" w:rsidRDefault="000549F0" w:rsidP="000549F0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0549F0">
      <w:pPr>
        <w:jc w:val="right"/>
        <w:rPr>
          <w:sz w:val="26"/>
          <w:szCs w:val="26"/>
        </w:rPr>
      </w:pPr>
    </w:p>
    <w:p w:rsidR="000549F0" w:rsidRDefault="000549F0" w:rsidP="000549F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0549F0" w:rsidRDefault="000549F0" w:rsidP="000549F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0549F0" w:rsidRDefault="000549F0" w:rsidP="000549F0">
      <w:pPr>
        <w:jc w:val="center"/>
        <w:rPr>
          <w:b/>
          <w:sz w:val="26"/>
          <w:szCs w:val="26"/>
        </w:rPr>
      </w:pPr>
    </w:p>
    <w:p w:rsidR="000549F0" w:rsidRDefault="000549F0" w:rsidP="000549F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0549F0" w:rsidRDefault="000549F0" w:rsidP="000549F0">
      <w:pPr>
        <w:jc w:val="center"/>
        <w:rPr>
          <w:b/>
          <w:sz w:val="26"/>
          <w:szCs w:val="26"/>
        </w:rPr>
      </w:pPr>
    </w:p>
    <w:p w:rsidR="000549F0" w:rsidRDefault="000549F0" w:rsidP="000549F0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0549F0" w:rsidRDefault="000549F0" w:rsidP="000549F0">
      <w:pPr>
        <w:jc w:val="center"/>
        <w:rPr>
          <w:sz w:val="26"/>
          <w:szCs w:val="26"/>
        </w:rPr>
      </w:pPr>
    </w:p>
    <w:p w:rsidR="000549F0" w:rsidRDefault="000549F0" w:rsidP="000549F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05F86">
        <w:rPr>
          <w:sz w:val="26"/>
          <w:szCs w:val="26"/>
        </w:rPr>
        <w:t>24.12.2018</w:t>
      </w:r>
      <w:r>
        <w:rPr>
          <w:sz w:val="26"/>
          <w:szCs w:val="26"/>
        </w:rPr>
        <w:t xml:space="preserve">          </w:t>
      </w:r>
      <w:r w:rsidR="00381DBF">
        <w:rPr>
          <w:sz w:val="26"/>
          <w:szCs w:val="26"/>
        </w:rPr>
        <w:t xml:space="preserve">                                                                                      № 1243</w:t>
      </w:r>
      <w:r>
        <w:rPr>
          <w:sz w:val="26"/>
          <w:szCs w:val="26"/>
        </w:rPr>
        <w:t xml:space="preserve">                                                                    </w:t>
      </w:r>
      <w:r w:rsidR="00605F86">
        <w:rPr>
          <w:sz w:val="26"/>
          <w:szCs w:val="26"/>
        </w:rPr>
        <w:t xml:space="preserve">                               </w:t>
      </w:r>
    </w:p>
    <w:p w:rsidR="000549F0" w:rsidRDefault="000549F0" w:rsidP="000549F0">
      <w:pPr>
        <w:jc w:val="both"/>
        <w:rPr>
          <w:sz w:val="26"/>
          <w:szCs w:val="26"/>
        </w:rPr>
      </w:pPr>
    </w:p>
    <w:p w:rsidR="000549F0" w:rsidRDefault="000549F0" w:rsidP="000549F0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11 июня 2014 года № 556 «О районной межведомственной комиссии по противодействию злоупотреблению наркотическими средствами и их незаконному обороту»</w:t>
      </w:r>
    </w:p>
    <w:p w:rsidR="000549F0" w:rsidRDefault="000549F0" w:rsidP="000549F0">
      <w:pPr>
        <w:jc w:val="center"/>
        <w:rPr>
          <w:sz w:val="26"/>
          <w:szCs w:val="26"/>
        </w:rPr>
      </w:pPr>
    </w:p>
    <w:p w:rsidR="000549F0" w:rsidRDefault="000549F0" w:rsidP="000549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решением Представительного Собрания Усть-Кубинского муниципального района от 27 октября 2016 года № 42 «О структуре администрации района», ст. 43 Устава района администрация района</w:t>
      </w:r>
    </w:p>
    <w:p w:rsidR="000549F0" w:rsidRDefault="000549F0" w:rsidP="000549F0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0549F0" w:rsidRDefault="000549F0" w:rsidP="000549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 пункте 3 постановления администрации района от 11 июня 2014 года № 556 «О районной межведомственной комиссии по противодействию злоупотреблению наркотическими средствами и их незаконному обороту» слова «заместителя Главы администрации района» заменить словами «заместителя руководителя администрации района, начальника отдела культуры, спорта и молодежи администрации района».</w:t>
      </w:r>
    </w:p>
    <w:p w:rsidR="000549F0" w:rsidRDefault="000549F0" w:rsidP="000549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Внести в приложение 1, утвержденное постановлением администрации района от 11 июня 2014 года № 556 «О районной межведомственной комиссии по противодействию злоупотреблению наркотическими средствами и их незаконному обороту» следующие изменения:</w:t>
      </w:r>
    </w:p>
    <w:p w:rsidR="000549F0" w:rsidRDefault="000549F0" w:rsidP="000549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2.1. В пункте 4.6 слова </w:t>
      </w:r>
      <w:r w:rsidR="00095DB4">
        <w:rPr>
          <w:sz w:val="26"/>
          <w:szCs w:val="26"/>
        </w:rPr>
        <w:t>«на коллегию при Главе района» исключить.</w:t>
      </w:r>
    </w:p>
    <w:p w:rsidR="00095DB4" w:rsidRDefault="00095DB4" w:rsidP="000549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2.2.  В пункте 5.5 слова «заместитель Главы администрации района» заменить словами «заместитель руководителя администрации района, начальник отдела культуры, спорта и молодежи администрации района».</w:t>
      </w:r>
    </w:p>
    <w:p w:rsidR="00095DB4" w:rsidRDefault="00283475" w:rsidP="000549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В строке 4 приложения 2 к постановлению администрации района от 11 июня 2014 года № 556 «О районной межведомственной комиссии по противодействию злоупотреблению наркотическими средствами и их незаконному обороту» слова «заместитель Главы администрации района» заменить словами «заместитель руководителя администрации района».</w:t>
      </w:r>
    </w:p>
    <w:p w:rsidR="00283475" w:rsidRDefault="00283475" w:rsidP="000549F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4. Настоящее постановление подлежит официальному опубликованию и вступает в силу с 1 января 2019 года.</w:t>
      </w:r>
    </w:p>
    <w:p w:rsidR="00283475" w:rsidRDefault="00283475" w:rsidP="000549F0">
      <w:pPr>
        <w:jc w:val="both"/>
        <w:rPr>
          <w:sz w:val="26"/>
          <w:szCs w:val="26"/>
        </w:rPr>
      </w:pPr>
    </w:p>
    <w:p w:rsidR="00283475" w:rsidRDefault="00283475" w:rsidP="000549F0">
      <w:pPr>
        <w:jc w:val="both"/>
        <w:rPr>
          <w:sz w:val="26"/>
          <w:szCs w:val="26"/>
        </w:rPr>
      </w:pPr>
    </w:p>
    <w:p w:rsidR="00381DBF" w:rsidRDefault="00381DBF" w:rsidP="000549F0">
      <w:pPr>
        <w:jc w:val="both"/>
        <w:rPr>
          <w:sz w:val="26"/>
          <w:szCs w:val="26"/>
        </w:rPr>
      </w:pPr>
    </w:p>
    <w:p w:rsidR="00381DBF" w:rsidRPr="000549F0" w:rsidRDefault="00381DBF" w:rsidP="000549F0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А.О. Семичев</w:t>
      </w:r>
    </w:p>
    <w:sectPr w:rsidR="00381DBF" w:rsidRPr="000549F0" w:rsidSect="00283475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0549F0"/>
    <w:rsid w:val="000549F0"/>
    <w:rsid w:val="00095DB4"/>
    <w:rsid w:val="00283475"/>
    <w:rsid w:val="003006AE"/>
    <w:rsid w:val="003076D3"/>
    <w:rsid w:val="00381DBF"/>
    <w:rsid w:val="003F1748"/>
    <w:rsid w:val="00605F86"/>
    <w:rsid w:val="00955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9F0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347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2018-12-11T10:54:00Z</dcterms:created>
  <dcterms:modified xsi:type="dcterms:W3CDTF">2018-12-24T09:54:00Z</dcterms:modified>
</cp:coreProperties>
</file>